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1"/>
        <w:gridCol w:w="5651"/>
      </w:tblGrid>
      <w:tr w:rsidR="00E1078A" w:rsidTr="00E1078A">
        <w:trPr>
          <w:trHeight w:val="1450"/>
        </w:trPr>
        <w:tc>
          <w:tcPr>
            <w:tcW w:w="4111" w:type="dxa"/>
          </w:tcPr>
          <w:p w:rsidR="00E1078A" w:rsidRDefault="00E1078A">
            <w:pPr>
              <w:jc w:val="center"/>
              <w:rPr>
                <w:b w:val="0"/>
                <w:sz w:val="26"/>
                <w:szCs w:val="26"/>
                <w:lang w:val="en-US"/>
              </w:rPr>
            </w:pPr>
            <w:r>
              <w:rPr>
                <w:b w:val="0"/>
                <w:sz w:val="26"/>
                <w:szCs w:val="26"/>
              </w:rPr>
              <w:t>HỘI CCB VIỆT NAM</w:t>
            </w:r>
          </w:p>
          <w:p w:rsidR="00E1078A" w:rsidRDefault="00E1078A">
            <w:pPr>
              <w:jc w:val="center"/>
              <w:rPr>
                <w:sz w:val="26"/>
                <w:szCs w:val="26"/>
                <w:lang w:val="en-US"/>
              </w:rPr>
            </w:pPr>
            <w:r>
              <w:rPr>
                <w:sz w:val="26"/>
                <w:szCs w:val="26"/>
              </w:rPr>
              <w:t>HỘI CCB TỈNH CAO BẰNG</w:t>
            </w:r>
          </w:p>
          <w:p w:rsidR="00E1078A" w:rsidRDefault="00E1078A">
            <w:pPr>
              <w:jc w:val="center"/>
              <w:rPr>
                <w:sz w:val="26"/>
                <w:szCs w:val="26"/>
                <w:lang w:val="en-US"/>
              </w:rPr>
            </w:pPr>
            <w:r>
              <w:rPr>
                <w:noProof/>
                <w:sz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800735</wp:posOffset>
                      </wp:positionH>
                      <wp:positionV relativeFrom="paragraph">
                        <wp:posOffset>19685</wp:posOffset>
                      </wp:positionV>
                      <wp:extent cx="75057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75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1.55pt" to="122.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" strokecolor="black [3040]"/>
                  </w:pict>
                </mc:Fallback>
              </mc:AlternateContent>
            </w:r>
          </w:p>
          <w:p w:rsidR="00E1078A" w:rsidRDefault="00E1078A">
            <w:pPr>
              <w:jc w:val="center"/>
              <w:rPr>
                <w:rFonts w:ascii="Times New Roman" w:hAnsi="Times New Roman"/>
                <w:b w:val="0"/>
                <w:sz w:val="26"/>
                <w:szCs w:val="26"/>
                <w:lang w:val="en-US"/>
              </w:rPr>
            </w:pPr>
            <w:r>
              <w:rPr>
                <w:rFonts w:ascii="Times New Roman" w:hAnsi="Times New Roman"/>
                <w:b w:val="0"/>
                <w:sz w:val="26"/>
                <w:szCs w:val="26"/>
              </w:rPr>
              <w:t>Số:</w:t>
            </w:r>
            <w:r>
              <w:rPr>
                <w:rFonts w:ascii="Times New Roman" w:hAnsi="Times New Roman"/>
                <w:b w:val="0"/>
                <w:sz w:val="26"/>
                <w:szCs w:val="26"/>
                <w:lang w:val="en-US"/>
              </w:rPr>
              <w:t xml:space="preserve"> </w:t>
            </w:r>
            <w:r>
              <w:rPr>
                <w:rFonts w:ascii="Times New Roman" w:hAnsi="Times New Roman"/>
                <w:b w:val="0"/>
                <w:sz w:val="26"/>
                <w:szCs w:val="26"/>
                <w:lang w:val="en-US"/>
              </w:rPr>
              <w:t>320</w:t>
            </w:r>
            <w:r>
              <w:rPr>
                <w:rFonts w:ascii="Times New Roman" w:hAnsi="Times New Roman"/>
                <w:b w:val="0"/>
                <w:sz w:val="26"/>
                <w:szCs w:val="26"/>
              </w:rPr>
              <w:t>/CCB</w:t>
            </w:r>
          </w:p>
          <w:p w:rsidR="00E1078A" w:rsidRDefault="00E1078A">
            <w:pPr>
              <w:jc w:val="center"/>
              <w:rPr>
                <w:rFonts w:ascii="Times New Roman" w:hAnsi="Times New Roman"/>
                <w:b w:val="0"/>
                <w:sz w:val="24"/>
                <w:szCs w:val="24"/>
                <w:lang w:val="en-US"/>
              </w:rPr>
            </w:pPr>
            <w:r>
              <w:rPr>
                <w:rFonts w:ascii="Times New Roman" w:hAnsi="Times New Roman"/>
                <w:b w:val="0"/>
                <w:sz w:val="24"/>
                <w:szCs w:val="24"/>
                <w:lang w:val="en-US"/>
              </w:rPr>
              <w:t>V/v Triển khai thực hiện Luật Phòng chống tác hại của rượu bia và Nghị định số 100/2019/NĐ-CP của Chính phủ</w:t>
            </w:r>
          </w:p>
          <w:p w:rsidR="00E1078A" w:rsidRDefault="00E1078A">
            <w:pPr>
              <w:jc w:val="center"/>
              <w:rPr>
                <w:rFonts w:ascii="Times New Roman" w:hAnsi="Times New Roman"/>
                <w:b w:val="0"/>
                <w:sz w:val="26"/>
                <w:szCs w:val="26"/>
                <w:lang w:val="en-US"/>
              </w:rPr>
            </w:pPr>
          </w:p>
        </w:tc>
        <w:tc>
          <w:tcPr>
            <w:tcW w:w="5651" w:type="dxa"/>
          </w:tcPr>
          <w:p w:rsidR="00E1078A" w:rsidRDefault="00E1078A">
            <w:pPr>
              <w:jc w:val="center"/>
              <w:rPr>
                <w:sz w:val="26"/>
                <w:szCs w:val="26"/>
              </w:rPr>
            </w:pPr>
            <w:r>
              <w:rPr>
                <w:sz w:val="26"/>
                <w:szCs w:val="26"/>
              </w:rPr>
              <w:t>CỘNG HOÀ XÃ HỘI CHỦ NGHĨA VIỆT NAM</w:t>
            </w:r>
          </w:p>
          <w:p w:rsidR="00E1078A" w:rsidRDefault="00E1078A">
            <w:pPr>
              <w:jc w:val="center"/>
              <w:rPr>
                <w:sz w:val="26"/>
                <w:szCs w:val="26"/>
              </w:rPr>
            </w:pPr>
            <w:r>
              <w:rPr>
                <w:sz w:val="26"/>
                <w:szCs w:val="26"/>
              </w:rPr>
              <w:t>Độc lập - Tự do - Hạnh phúc</w:t>
            </w:r>
          </w:p>
          <w:p w:rsidR="00E1078A" w:rsidRDefault="00E1078A">
            <w:pPr>
              <w:jc w:val="center"/>
              <w:rPr>
                <w:sz w:val="26"/>
                <w:szCs w:val="26"/>
              </w:rPr>
            </w:pPr>
            <w:r>
              <w:rPr>
                <w:noProof/>
                <w:sz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825500</wp:posOffset>
                      </wp:positionH>
                      <wp:positionV relativeFrom="paragraph">
                        <wp:posOffset>19050</wp:posOffset>
                      </wp:positionV>
                      <wp:extent cx="182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pt" to="20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"/>
                  </w:pict>
                </mc:Fallback>
              </mc:AlternateContent>
            </w:r>
          </w:p>
          <w:p w:rsidR="00E1078A" w:rsidRDefault="00E1078A">
            <w:pPr>
              <w:jc w:val="center"/>
              <w:rPr>
                <w:rFonts w:ascii="Times New Roman" w:hAnsi="Times New Roman"/>
                <w:b w:val="0"/>
                <w:i/>
                <w:sz w:val="26"/>
                <w:szCs w:val="26"/>
                <w:lang w:val="en-US"/>
              </w:rPr>
            </w:pPr>
            <w:r>
              <w:rPr>
                <w:rFonts w:ascii="Times New Roman" w:hAnsi="Times New Roman"/>
                <w:b w:val="0"/>
                <w:i/>
                <w:sz w:val="26"/>
                <w:szCs w:val="26"/>
              </w:rPr>
              <w:t xml:space="preserve">Cao Bằng, ngày </w:t>
            </w:r>
            <w:r>
              <w:rPr>
                <w:rFonts w:ascii="Times New Roman" w:hAnsi="Times New Roman"/>
                <w:b w:val="0"/>
                <w:i/>
                <w:sz w:val="26"/>
                <w:szCs w:val="26"/>
                <w:lang w:val="en-US"/>
              </w:rPr>
              <w:t xml:space="preserve">31 </w:t>
            </w:r>
            <w:r>
              <w:rPr>
                <w:rFonts w:ascii="Times New Roman" w:hAnsi="Times New Roman"/>
                <w:b w:val="0"/>
                <w:i/>
                <w:sz w:val="26"/>
                <w:szCs w:val="26"/>
              </w:rPr>
              <w:t xml:space="preserve">tháng </w:t>
            </w:r>
            <w:r>
              <w:rPr>
                <w:rFonts w:ascii="Times New Roman" w:hAnsi="Times New Roman"/>
                <w:b w:val="0"/>
                <w:i/>
                <w:sz w:val="26"/>
                <w:szCs w:val="26"/>
                <w:lang w:val="en-US"/>
              </w:rPr>
              <w:t xml:space="preserve"> 01 </w:t>
            </w:r>
            <w:r>
              <w:rPr>
                <w:rFonts w:ascii="Times New Roman" w:hAnsi="Times New Roman"/>
                <w:b w:val="0"/>
                <w:i/>
                <w:sz w:val="26"/>
                <w:szCs w:val="26"/>
              </w:rPr>
              <w:t>năm 20</w:t>
            </w:r>
            <w:r>
              <w:rPr>
                <w:rFonts w:ascii="Times New Roman" w:hAnsi="Times New Roman"/>
                <w:b w:val="0"/>
                <w:i/>
                <w:sz w:val="26"/>
                <w:szCs w:val="26"/>
                <w:lang w:val="en-US"/>
              </w:rPr>
              <w:t>20</w:t>
            </w:r>
          </w:p>
          <w:p w:rsidR="00E1078A" w:rsidRDefault="00E1078A">
            <w:pPr>
              <w:ind w:left="-108" w:firstLine="108"/>
              <w:jc w:val="center"/>
              <w:rPr>
                <w:sz w:val="26"/>
                <w:szCs w:val="26"/>
              </w:rPr>
            </w:pPr>
          </w:p>
        </w:tc>
      </w:tr>
    </w:tbl>
    <w:p w:rsidR="00E1078A" w:rsidRDefault="00E1078A" w:rsidP="00E1078A">
      <w:pPr>
        <w:ind w:left="720" w:firstLine="720"/>
        <w:rPr>
          <w:rFonts w:ascii="Times New Roman" w:hAnsi="Times New Roman"/>
          <w:b w:val="0"/>
          <w:lang w:val="en-US"/>
        </w:rPr>
      </w:pPr>
    </w:p>
    <w:p w:rsidR="00E1078A" w:rsidRDefault="00E1078A" w:rsidP="00E1078A">
      <w:pPr>
        <w:ind w:left="720" w:firstLine="720"/>
        <w:rPr>
          <w:rFonts w:ascii="Times New Roman" w:hAnsi="Times New Roman"/>
          <w:b w:val="0"/>
          <w:lang w:val="en-US"/>
        </w:rPr>
      </w:pPr>
      <w:r>
        <w:rPr>
          <w:rFonts w:ascii="Times New Roman" w:hAnsi="Times New Roman"/>
          <w:b w:val="0"/>
          <w:lang w:val="en-US"/>
        </w:rPr>
        <w:t>Kính gửi: Hội CCB các huyện, thành phố và Khối 487.</w:t>
      </w:r>
    </w:p>
    <w:p w:rsidR="00E1078A" w:rsidRDefault="00E1078A" w:rsidP="00E1078A">
      <w:pPr>
        <w:ind w:left="720" w:firstLine="720"/>
        <w:rPr>
          <w:rFonts w:ascii="Times New Roman" w:hAnsi="Times New Roman"/>
          <w:b w:val="0"/>
          <w:lang w:val="en-US"/>
        </w:rPr>
      </w:pPr>
    </w:p>
    <w:p w:rsidR="00E1078A" w:rsidRDefault="00E1078A" w:rsidP="00E1078A">
      <w:pPr>
        <w:spacing w:line="360" w:lineRule="auto"/>
        <w:ind w:firstLine="720"/>
        <w:jc w:val="both"/>
        <w:rPr>
          <w:rFonts w:ascii="Times New Roman" w:hAnsi="Times New Roman"/>
          <w:b w:val="0"/>
          <w:lang w:val="en-US"/>
        </w:rPr>
      </w:pPr>
      <w:r>
        <w:rPr>
          <w:rFonts w:ascii="Times New Roman" w:hAnsi="Times New Roman"/>
          <w:b w:val="0"/>
          <w:lang w:val="en-US"/>
        </w:rPr>
        <w:t>Thực hiện Công văn số 107/UBND-KT, ngày 17/01/2020 của Ủy ban nhân dân tỉnh Cao Bằng về việc triển khai thực hiện Luật Phòng chống tác hại của rượu bia và Nghị định số 100/2019/NĐ-CP của Chính phủ. Thường trực Hội CCB tỉnh Cao Bằng đề nghị Hội CCB các huyện, thành phố và Khối 487 thực hiện một số nội dung sau:</w:t>
      </w:r>
    </w:p>
    <w:p w:rsidR="00E1078A" w:rsidRDefault="00E1078A" w:rsidP="00E1078A">
      <w:pPr>
        <w:spacing w:line="360" w:lineRule="auto"/>
        <w:ind w:firstLine="720"/>
        <w:jc w:val="both"/>
        <w:rPr>
          <w:rFonts w:ascii="Times New Roman" w:hAnsi="Times New Roman"/>
          <w:b w:val="0"/>
          <w:lang w:val="en-US"/>
        </w:rPr>
      </w:pPr>
      <w:r>
        <w:rPr>
          <w:rFonts w:ascii="Times New Roman" w:hAnsi="Times New Roman"/>
          <w:b w:val="0"/>
          <w:lang w:val="en-US"/>
        </w:rPr>
        <w:t>Tổ chức triển khai, quán triệt tới cán bộ, hội viên và nhân dân trên địa bàn thực hiện nghiêm túc các nội dung của Luật Phòng chống tác hại của rượu bia, Nghị định số 100/2019/NĐ-CP ngày 30/12/2019 của Chính phủ, đặc biệt tuyên truyền, vận động hội viên và nhân dân thực hiện “Đã uống rượu bia không lái xe”.</w:t>
      </w:r>
    </w:p>
    <w:p w:rsidR="00E1078A" w:rsidRDefault="00E1078A" w:rsidP="00E1078A">
      <w:pPr>
        <w:spacing w:line="360" w:lineRule="auto"/>
        <w:ind w:firstLine="720"/>
        <w:jc w:val="both"/>
        <w:rPr>
          <w:rFonts w:ascii="Times New Roman" w:hAnsi="Times New Roman"/>
          <w:b w:val="0"/>
          <w:lang w:val="en-US"/>
        </w:rPr>
      </w:pPr>
      <w:r>
        <w:rPr>
          <w:rFonts w:ascii="Times New Roman" w:hAnsi="Times New Roman"/>
          <w:b w:val="0"/>
          <w:lang w:val="en-US"/>
        </w:rPr>
        <w:t>Yêu cầu Hội CCB các huyện, thành phố và Khối 487 nghiêm túc triển khai thực hiện./.</w:t>
      </w:r>
    </w:p>
    <w:p w:rsidR="00E1078A" w:rsidRDefault="00E1078A" w:rsidP="00E1078A">
      <w:pPr>
        <w:spacing w:after="120"/>
        <w:ind w:firstLine="720"/>
        <w:jc w:val="both"/>
        <w:rPr>
          <w:rFonts w:ascii="Times New Roman" w:hAnsi="Times New Roman"/>
          <w:b w:val="0"/>
          <w:lang w:val="en-US"/>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7"/>
        <w:gridCol w:w="4862"/>
      </w:tblGrid>
      <w:tr w:rsidR="00E1078A" w:rsidRPr="00E1078A" w:rsidTr="00E1078A">
        <w:tc>
          <w:tcPr>
            <w:tcW w:w="4777" w:type="dxa"/>
            <w:hideMark/>
          </w:tcPr>
          <w:p w:rsidR="00E1078A" w:rsidRPr="00E1078A" w:rsidRDefault="00E1078A">
            <w:pPr>
              <w:jc w:val="both"/>
              <w:rPr>
                <w:rFonts w:ascii="Times New Roman" w:hAnsi="Times New Roman"/>
                <w:b w:val="0"/>
                <w:i/>
                <w:sz w:val="24"/>
                <w:szCs w:val="24"/>
                <w:lang w:val="en-US"/>
              </w:rPr>
            </w:pPr>
            <w:r w:rsidRPr="00E1078A">
              <w:rPr>
                <w:rFonts w:ascii="Times New Roman" w:hAnsi="Times New Roman"/>
                <w:b w:val="0"/>
                <w:i/>
                <w:sz w:val="24"/>
                <w:szCs w:val="24"/>
              </w:rPr>
              <w:t>Nơi nhận</w:t>
            </w:r>
            <w:r w:rsidRPr="00E1078A">
              <w:rPr>
                <w:rFonts w:ascii="Times New Roman" w:hAnsi="Times New Roman"/>
                <w:b w:val="0"/>
                <w:i/>
                <w:sz w:val="24"/>
                <w:szCs w:val="24"/>
                <w:lang w:val="en-US"/>
              </w:rPr>
              <w:t>:</w:t>
            </w:r>
          </w:p>
          <w:p w:rsidR="00E1078A" w:rsidRPr="00E1078A" w:rsidRDefault="00E1078A">
            <w:pPr>
              <w:jc w:val="both"/>
              <w:rPr>
                <w:rFonts w:ascii="Times New Roman" w:hAnsi="Times New Roman"/>
                <w:b w:val="0"/>
                <w:sz w:val="22"/>
                <w:szCs w:val="22"/>
                <w:lang w:val="en-US"/>
              </w:rPr>
            </w:pPr>
            <w:r w:rsidRPr="00E1078A">
              <w:rPr>
                <w:rFonts w:ascii="Times New Roman" w:hAnsi="Times New Roman"/>
                <w:b w:val="0"/>
                <w:sz w:val="22"/>
                <w:szCs w:val="22"/>
                <w:lang w:val="en-US"/>
              </w:rPr>
              <w:t>- Hội CCB các huyện, thành phố và Khối 487;</w:t>
            </w:r>
          </w:p>
          <w:p w:rsidR="00E1078A" w:rsidRPr="00E1078A" w:rsidRDefault="00E1078A">
            <w:pPr>
              <w:jc w:val="both"/>
              <w:rPr>
                <w:rFonts w:ascii="Times New Roman" w:hAnsi="Times New Roman"/>
                <w:b w:val="0"/>
                <w:sz w:val="22"/>
                <w:szCs w:val="22"/>
              </w:rPr>
            </w:pPr>
            <w:r w:rsidRPr="00E1078A">
              <w:rPr>
                <w:rFonts w:ascii="Times New Roman" w:hAnsi="Times New Roman"/>
                <w:b w:val="0"/>
                <w:sz w:val="22"/>
                <w:szCs w:val="22"/>
              </w:rPr>
              <w:t>- TT Hội CCB tỉnh;</w:t>
            </w:r>
          </w:p>
          <w:p w:rsidR="00E1078A" w:rsidRPr="00E1078A" w:rsidRDefault="00E1078A">
            <w:pPr>
              <w:jc w:val="both"/>
              <w:rPr>
                <w:rFonts w:ascii="Times New Roman" w:hAnsi="Times New Roman"/>
                <w:b w:val="0"/>
                <w:sz w:val="22"/>
                <w:szCs w:val="22"/>
                <w:lang w:val="en-US"/>
              </w:rPr>
            </w:pPr>
            <w:r w:rsidRPr="00E1078A">
              <w:rPr>
                <w:rFonts w:ascii="Times New Roman" w:hAnsi="Times New Roman"/>
                <w:b w:val="0"/>
                <w:sz w:val="22"/>
                <w:szCs w:val="22"/>
              </w:rPr>
              <w:t>- Lưu VT</w:t>
            </w:r>
            <w:r w:rsidRPr="00E1078A">
              <w:rPr>
                <w:rFonts w:ascii="Times New Roman" w:hAnsi="Times New Roman"/>
                <w:b w:val="0"/>
                <w:sz w:val="22"/>
                <w:szCs w:val="22"/>
                <w:lang w:val="en-US"/>
              </w:rPr>
              <w:t xml:space="preserve"> </w:t>
            </w:r>
            <w:r w:rsidRPr="00E1078A">
              <w:rPr>
                <w:rFonts w:ascii="Times New Roman" w:hAnsi="Times New Roman"/>
                <w:b w:val="0"/>
                <w:sz w:val="22"/>
                <w:szCs w:val="22"/>
              </w:rPr>
              <w:t xml:space="preserve">+ </w:t>
            </w:r>
            <w:r w:rsidRPr="00E1078A">
              <w:rPr>
                <w:rFonts w:ascii="Times New Roman" w:hAnsi="Times New Roman"/>
                <w:b w:val="0"/>
                <w:sz w:val="22"/>
                <w:szCs w:val="22"/>
                <w:lang w:val="en-US"/>
              </w:rPr>
              <w:t>BCTXDH</w:t>
            </w:r>
            <w:r w:rsidRPr="00E1078A">
              <w:rPr>
                <w:rFonts w:ascii="Times New Roman" w:hAnsi="Times New Roman"/>
                <w:b w:val="0"/>
                <w:sz w:val="22"/>
                <w:szCs w:val="22"/>
              </w:rPr>
              <w:t>.</w:t>
            </w:r>
          </w:p>
        </w:tc>
        <w:tc>
          <w:tcPr>
            <w:tcW w:w="4862" w:type="dxa"/>
          </w:tcPr>
          <w:p w:rsidR="00E1078A" w:rsidRPr="00E1078A" w:rsidRDefault="00E1078A">
            <w:pPr>
              <w:jc w:val="center"/>
              <w:rPr>
                <w:rFonts w:ascii="Times New Roman" w:hAnsi="Times New Roman"/>
                <w:sz w:val="28"/>
                <w:lang w:val="en-US"/>
              </w:rPr>
            </w:pPr>
            <w:r w:rsidRPr="00E1078A">
              <w:rPr>
                <w:rFonts w:ascii="Times New Roman" w:hAnsi="Times New Roman"/>
                <w:sz w:val="28"/>
                <w:lang w:val="en-US"/>
              </w:rPr>
              <w:t>KT.</w:t>
            </w:r>
            <w:r w:rsidRPr="00E1078A">
              <w:rPr>
                <w:rFonts w:ascii="Times New Roman" w:hAnsi="Times New Roman"/>
                <w:sz w:val="28"/>
              </w:rPr>
              <w:t>CHỦ TỊCH</w:t>
            </w:r>
          </w:p>
          <w:p w:rsidR="00E1078A" w:rsidRPr="00E1078A" w:rsidRDefault="00E1078A">
            <w:pPr>
              <w:jc w:val="center"/>
              <w:rPr>
                <w:rFonts w:ascii="Times New Roman" w:hAnsi="Times New Roman"/>
                <w:sz w:val="28"/>
                <w:lang w:val="en-US"/>
              </w:rPr>
            </w:pPr>
            <w:r w:rsidRPr="00E1078A">
              <w:rPr>
                <w:rFonts w:ascii="Times New Roman" w:hAnsi="Times New Roman"/>
                <w:sz w:val="28"/>
                <w:lang w:val="en-US"/>
              </w:rPr>
              <w:t>PHÓ CHỦ TỊCH</w:t>
            </w:r>
          </w:p>
          <w:p w:rsidR="00E1078A" w:rsidRPr="00E1078A" w:rsidRDefault="00E1078A">
            <w:pPr>
              <w:jc w:val="center"/>
              <w:rPr>
                <w:rFonts w:ascii="Times New Roman" w:hAnsi="Times New Roman"/>
                <w:sz w:val="28"/>
                <w:lang w:val="en-US"/>
              </w:rPr>
            </w:pPr>
          </w:p>
          <w:p w:rsidR="00E1078A" w:rsidRPr="00E1078A" w:rsidRDefault="00E1078A">
            <w:pPr>
              <w:jc w:val="center"/>
              <w:rPr>
                <w:rFonts w:ascii="Times New Roman" w:hAnsi="Times New Roman"/>
                <w:i/>
                <w:sz w:val="28"/>
                <w:lang w:val="en-US"/>
              </w:rPr>
            </w:pPr>
            <w:r w:rsidRPr="00E1078A">
              <w:rPr>
                <w:rFonts w:ascii="Times New Roman" w:hAnsi="Times New Roman"/>
                <w:i/>
                <w:sz w:val="28"/>
                <w:lang w:val="en-US"/>
              </w:rPr>
              <w:t>Đã ký</w:t>
            </w:r>
          </w:p>
          <w:p w:rsidR="00E1078A" w:rsidRPr="00E1078A" w:rsidRDefault="00E1078A">
            <w:pPr>
              <w:jc w:val="center"/>
              <w:rPr>
                <w:rFonts w:ascii="Times New Roman" w:hAnsi="Times New Roman"/>
                <w:i/>
                <w:sz w:val="28"/>
                <w:lang w:val="en-US"/>
              </w:rPr>
            </w:pPr>
          </w:p>
          <w:p w:rsidR="00E1078A" w:rsidRPr="00E1078A" w:rsidRDefault="00E1078A">
            <w:pPr>
              <w:jc w:val="center"/>
              <w:rPr>
                <w:rFonts w:ascii="Times New Roman" w:hAnsi="Times New Roman"/>
                <w:sz w:val="28"/>
              </w:rPr>
            </w:pPr>
          </w:p>
          <w:p w:rsidR="00E1078A" w:rsidRPr="00E1078A" w:rsidRDefault="00E1078A">
            <w:pPr>
              <w:jc w:val="center"/>
              <w:rPr>
                <w:rFonts w:ascii="Times New Roman" w:hAnsi="Times New Roman"/>
                <w:sz w:val="28"/>
                <w:lang w:val="en-US"/>
              </w:rPr>
            </w:pPr>
            <w:r w:rsidRPr="00E1078A">
              <w:rPr>
                <w:rFonts w:ascii="Times New Roman" w:hAnsi="Times New Roman"/>
                <w:sz w:val="28"/>
              </w:rPr>
              <w:t>Nguyễn T</w:t>
            </w:r>
            <w:r w:rsidRPr="00E1078A">
              <w:rPr>
                <w:rFonts w:ascii="Times New Roman" w:hAnsi="Times New Roman"/>
                <w:sz w:val="28"/>
                <w:lang w:val="en-US"/>
              </w:rPr>
              <w:t>rung Bộ</w:t>
            </w:r>
          </w:p>
          <w:p w:rsidR="00E1078A" w:rsidRPr="00E1078A" w:rsidRDefault="00E1078A">
            <w:pPr>
              <w:spacing w:after="120"/>
              <w:jc w:val="both"/>
              <w:rPr>
                <w:rFonts w:ascii="Times New Roman" w:hAnsi="Times New Roman"/>
              </w:rPr>
            </w:pPr>
          </w:p>
        </w:tc>
      </w:tr>
    </w:tbl>
    <w:p w:rsidR="00A87304" w:rsidRDefault="00A87304">
      <w:bookmarkStart w:id="0" w:name="_GoBack"/>
      <w:bookmarkEnd w:id="0"/>
    </w:p>
    <w:sectPr w:rsidR="00A87304" w:rsidSect="00E1078A">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8A"/>
    <w:rsid w:val="00A87304"/>
    <w:rsid w:val="00E1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8A"/>
    <w:pPr>
      <w:spacing w:after="0" w:line="240" w:lineRule="auto"/>
    </w:pPr>
    <w:rPr>
      <w:rFonts w:ascii="Times New Roman Bold" w:eastAsia="Times New Roman" w:hAnsi="Times New Roman Bold" w:cs="Times New Roman"/>
      <w:b/>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78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78A"/>
    <w:pPr>
      <w:spacing w:after="0" w:line="240" w:lineRule="auto"/>
    </w:pPr>
    <w:rPr>
      <w:rFonts w:ascii="Times New Roman Bold" w:eastAsia="Times New Roman" w:hAnsi="Times New Roman Bold" w:cs="Times New Roman"/>
      <w:b/>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078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2020-01-31T08:20:00Z</dcterms:created>
  <dcterms:modified xsi:type="dcterms:W3CDTF">2020-01-31T08:23:00Z</dcterms:modified>
</cp:coreProperties>
</file>